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B3" w:rsidRPr="001A1FB3" w:rsidRDefault="001A1FB3" w:rsidP="001A1FB3">
      <w:pPr>
        <w:jc w:val="center"/>
        <w:rPr>
          <w:rFonts w:ascii="Times New Roman" w:hAnsi="Times New Roman" w:cs="Times New Roman"/>
          <w:sz w:val="24"/>
          <w:szCs w:val="24"/>
        </w:rPr>
      </w:pPr>
      <w:r w:rsidRPr="001A1FB3">
        <w:rPr>
          <w:rFonts w:ascii="Times New Roman" w:hAnsi="Times New Roman" w:cs="Times New Roman"/>
          <w:sz w:val="24"/>
          <w:szCs w:val="24"/>
        </w:rPr>
        <w:t>Аннотация к рабочей программе</w:t>
      </w:r>
    </w:p>
    <w:p w:rsidR="00F666F0" w:rsidRPr="001A1FB3" w:rsidRDefault="001A1FB3" w:rsidP="001A1FB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A1FB3">
        <w:rPr>
          <w:rFonts w:ascii="Times New Roman" w:hAnsi="Times New Roman" w:cs="Times New Roman"/>
          <w:sz w:val="24"/>
          <w:szCs w:val="24"/>
          <w:u w:val="single"/>
        </w:rPr>
        <w:t>по предмету «Русский язык» начального общего образования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программы 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«Русский язык»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МБОУ «</w:t>
            </w:r>
            <w:proofErr w:type="spellStart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 НОШ» </w:t>
            </w:r>
            <w:proofErr w:type="spellStart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Для учащихся и родителей (законных представителей) для информирования о целях, содержании, организации и планируемых результатах деятельности МБОУ «</w:t>
            </w:r>
            <w:proofErr w:type="spellStart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 НОШ» по достижению учащимися образовательных результатов Учителям для углубления понимания смыслов образования и в качестве ориентиров в практической деятельности Администрации для координации деятельности педагогического коллектива по выполнению требований к результатам и условиям освоения АООП НОО обучающихся с ЗПР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«Школа России»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-Федеральный государственный образовательный стандарт начального общего образования обучающихся с ОВЗ; </w:t>
            </w:r>
          </w:p>
          <w:p w:rsidR="001A1FB3" w:rsidRPr="001A1FB3" w:rsidRDefault="009A14F5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  <w:r w:rsidR="001A1FB3"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адаптированная основная общеобразовательная программа начального общего образования обучающихся с ЗПР (вариант 7.2);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- Авторская программа В. П. </w:t>
            </w:r>
            <w:proofErr w:type="spellStart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Канакиной</w:t>
            </w:r>
            <w:proofErr w:type="spellEnd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, В. Г. Горецкого, М. В. </w:t>
            </w:r>
            <w:proofErr w:type="spellStart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Бойкиной</w:t>
            </w:r>
            <w:proofErr w:type="spellEnd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 и др. «Русский язык».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- Адаптированная основная общеобразовательная программа начального общего образования МБОУ «</w:t>
            </w:r>
            <w:proofErr w:type="spellStart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умений и навыков грамотного, безошибочного письма, развитие устной и письменной речи учащихся;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- развитие языковой эрудиции школьника, его интереса к языку и речевому творчеству.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- формировать фонематическое восприятие, звуковой анализ и синтез; - формировать умения и навыки каллиграфии, грамотного и безошибочного письма; - уточнять, расширять и активизировать словарный запас путем расширения непосредственных впечатлений и представлений об окружающем мире.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1 – 4 класс.</w:t>
            </w:r>
          </w:p>
        </w:tc>
      </w:tr>
      <w:tr w:rsidR="001A1FB3" w:rsidRPr="001A1FB3" w:rsidTr="001A1FB3">
        <w:tc>
          <w:tcPr>
            <w:tcW w:w="3256" w:type="dxa"/>
          </w:tcPr>
          <w:p w:rsidR="001A1FB3" w:rsidRPr="001A1FB3" w:rsidRDefault="001A1FB3" w:rsidP="001A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089" w:type="dxa"/>
          </w:tcPr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706 часов: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1 класс – 132 часа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1 дополнительный класс – 132 часа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2 класс – 170 часов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 xml:space="preserve">3 класс – 170 часов </w:t>
            </w:r>
          </w:p>
          <w:p w:rsidR="001A1FB3" w:rsidRPr="001A1FB3" w:rsidRDefault="001A1FB3" w:rsidP="001A1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FB3">
              <w:rPr>
                <w:rFonts w:ascii="Times New Roman" w:hAnsi="Times New Roman" w:cs="Times New Roman"/>
                <w:sz w:val="24"/>
                <w:szCs w:val="24"/>
              </w:rPr>
              <w:t>4 класс – 102 часов</w:t>
            </w:r>
          </w:p>
        </w:tc>
      </w:tr>
    </w:tbl>
    <w:p w:rsidR="001A1FB3" w:rsidRPr="001A1FB3" w:rsidRDefault="001A1FB3" w:rsidP="001A1FB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sectPr w:rsidR="001A1FB3" w:rsidRPr="001A1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3BC"/>
    <w:rsid w:val="001A1FB3"/>
    <w:rsid w:val="006543BC"/>
    <w:rsid w:val="006A0A34"/>
    <w:rsid w:val="009A14F5"/>
    <w:rsid w:val="00F6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642F37-5EA5-4EEF-A84B-05C29537F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1F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A1F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1F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5</cp:revision>
  <cp:lastPrinted>2022-09-25T16:55:00Z</cp:lastPrinted>
  <dcterms:created xsi:type="dcterms:W3CDTF">2022-09-25T16:46:00Z</dcterms:created>
  <dcterms:modified xsi:type="dcterms:W3CDTF">2022-10-24T14:08:00Z</dcterms:modified>
</cp:coreProperties>
</file>